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686B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附件2：</w:t>
      </w:r>
    </w:p>
    <w:p w14:paraId="2A3888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体检须知</w:t>
      </w:r>
    </w:p>
    <w:p w14:paraId="59AAC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/>
        <w:jc w:val="center"/>
        <w:textAlignment w:val="auto"/>
        <w:rPr>
          <w:rFonts w:hint="eastAsia" w:ascii="华文中宋" w:hAnsi="华文中宋" w:eastAsia="华文中宋"/>
          <w:b/>
          <w:sz w:val="36"/>
          <w:szCs w:val="36"/>
        </w:rPr>
      </w:pPr>
    </w:p>
    <w:p w14:paraId="7C736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为了准确反映受检者身体的真实状况，请注意以下事项：</w:t>
      </w:r>
    </w:p>
    <w:p w14:paraId="63669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1.均应到指定医院进行体检，其它医疗单位的检查结果一律无效。</w:t>
      </w:r>
    </w:p>
    <w:p w14:paraId="6ADC2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2.体检严禁弄虚作假、冒名顶替；如隐瞒病史影响体检结果的，后果自负。</w:t>
      </w:r>
    </w:p>
    <w:p w14:paraId="0299E6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携带</w:t>
      </w:r>
      <w:r>
        <w:rPr>
          <w:rFonts w:hint="eastAsia" w:ascii="仿宋_GB2312" w:hAnsi="Times New Roman" w:eastAsia="仿宋_GB2312" w:cs="Times New Roman"/>
          <w:sz w:val="32"/>
          <w:szCs w:val="32"/>
        </w:rPr>
        <w:t>近期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二寸免冠照片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一张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并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  <w:lang w:val="en-US" w:eastAsia="zh-CN"/>
        </w:rPr>
        <w:t>当场填写《体检表》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。</w:t>
      </w:r>
    </w:p>
    <w:p w14:paraId="70E94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</w:rPr>
        <w:t>.体检前一天请注意休息，勿熬夜，不要饮酒，避免剧烈运动。</w:t>
      </w:r>
    </w:p>
    <w:p w14:paraId="33E05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sz w:val="32"/>
          <w:szCs w:val="32"/>
        </w:rPr>
        <w:t>.体检当天需进行采血、B超等检查，请在受检前禁食8-12小时。</w:t>
      </w:r>
    </w:p>
    <w:p w14:paraId="3A6A4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仿宋_GB2312" w:hAnsi="Times New Roman" w:eastAsia="仿宋_GB2312" w:cs="Times New Roman"/>
          <w:sz w:val="32"/>
          <w:szCs w:val="32"/>
        </w:rPr>
        <w:t>.女性受检者怀孕或可能已受孕者，事先告知医护人员，勿做X光检查。</w:t>
      </w:r>
    </w:p>
    <w:p w14:paraId="6ECC3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eastAsia" w:ascii="仿宋_GB2312" w:hAnsi="Times New Roman" w:eastAsia="仿宋_GB2312" w:cs="Times New Roman"/>
          <w:sz w:val="32"/>
          <w:szCs w:val="32"/>
        </w:rPr>
        <w:t>.请配合医生认真检查所有项目，勿漏检。若自动放弃某一检查项目，将会影响对您的录用。</w:t>
      </w:r>
    </w:p>
    <w:p w14:paraId="6C40D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sz w:val="32"/>
          <w:szCs w:val="32"/>
        </w:rPr>
        <w:t>.体检医师可根据实际需要，增加必要的相应检查、检验项目。</w:t>
      </w:r>
    </w:p>
    <w:p w14:paraId="56D3E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</w:rPr>
        <w:t>如对体检结果有疑义，请按有关规定办理。</w:t>
      </w:r>
    </w:p>
    <w:p w14:paraId="5BC0E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10.</w:t>
      </w:r>
      <w:r>
        <w:rPr>
          <w:rFonts w:hint="eastAsia" w:ascii="仿宋_GB2312" w:eastAsia="仿宋_GB2312"/>
          <w:sz w:val="32"/>
          <w:szCs w:val="32"/>
        </w:rPr>
        <w:t>体检结束后，如果体检不合格或需复检的，会电话通知。</w:t>
      </w:r>
    </w:p>
    <w:p w14:paraId="2E0EC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11.</w:t>
      </w:r>
      <w:r>
        <w:rPr>
          <w:rFonts w:hint="eastAsia" w:ascii="仿宋_GB2312" w:eastAsia="仿宋_GB2312"/>
          <w:sz w:val="32"/>
          <w:szCs w:val="32"/>
        </w:rPr>
        <w:t>体检费用自理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现场缴费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7E009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</w:pPr>
    </w:p>
    <w:sectPr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42790"/>
    <w:rsid w:val="43A42790"/>
    <w:rsid w:val="4C4E48A3"/>
    <w:rsid w:val="542002A5"/>
    <w:rsid w:val="68A86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338</Words>
  <Characters>353</Characters>
  <Lines>0</Lines>
  <Paragraphs>0</Paragraphs>
  <TotalTime>0</TotalTime>
  <ScaleCrop>false</ScaleCrop>
  <LinksUpToDate>false</LinksUpToDate>
  <CharactersWithSpaces>353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2025-06-03T07:35:00Z</dcterms:created>
  <dc:creator>四月</dc:creator>
  <cp:lastModifiedBy>四月</cp:lastModifiedBy>
  <cp:lastPrinted>2025-06-03T07:51:21Z</cp:lastPrinted>
  <dcterms:modified xsi:type="dcterms:W3CDTF">2025-06-03T08:06:23Z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5AF061054DA24A2AB9AD6393D6298313_11</vt:lpwstr>
  </property>
  <property fmtid="{D5CDD505-2E9C-101B-9397-08002B2CF9AE}" pid="4" name="KSOTemplateDocerSaveRecord">
    <vt:lpwstr>eyJoZGlkIjoiOWMzMmY3NDdiNTE2N2E3ZTBjYjFiNWI3ZjRmYzNiMGQiLCJ1c2VySWQiOiIxMDQ5NTY0ODcyIn0=</vt:lpwstr>
  </property>
</Properties>
</file>